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64A9F" w14:textId="6A88A3FA" w:rsidR="004C28D0" w:rsidRDefault="004C28D0">
      <w:r>
        <w:rPr>
          <w:color w:val="000000"/>
          <w:sz w:val="27"/>
          <w:szCs w:val="27"/>
        </w:rPr>
        <w:t>POROZUMIEWANIE SIĘ ZAMAWIAJĄCEGO Z WYKONAWCAMI ORAZ PRZEKAZYWANIE OŚWIADCZEŃ LUB DOKUMENTÓW ZGODNIE Z ZAPISAMI SWZ</w:t>
      </w:r>
    </w:p>
    <w:sectPr w:rsidR="004C2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D0"/>
    <w:rsid w:val="004C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70862"/>
  <w15:chartTrackingRefBased/>
  <w15:docId w15:val="{6D508E7D-8A31-4EEF-B507-1FE9D36A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99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</dc:creator>
  <cp:keywords/>
  <dc:description/>
  <cp:lastModifiedBy>Michał</cp:lastModifiedBy>
  <cp:revision>1</cp:revision>
  <dcterms:created xsi:type="dcterms:W3CDTF">2026-11-06T13:54:00Z</dcterms:created>
  <dcterms:modified xsi:type="dcterms:W3CDTF">2026-11-06T13:55:00Z</dcterms:modified>
</cp:coreProperties>
</file>